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AADB" w14:textId="0B0C4C1C" w:rsidR="008045EC" w:rsidRPr="00E86A82" w:rsidRDefault="00E86A82">
      <w:pPr>
        <w:rPr>
          <w:lang w:val="en-US"/>
        </w:rPr>
      </w:pPr>
      <w:r w:rsidRPr="00E86A82">
        <w:rPr>
          <w:lang w:val="en-US"/>
        </w:rPr>
        <w:t xml:space="preserve">Prof. Dr. Annette </w:t>
      </w:r>
      <w:proofErr w:type="spellStart"/>
      <w:r w:rsidRPr="00E86A82">
        <w:rPr>
          <w:lang w:val="en-US"/>
        </w:rPr>
        <w:t>Scheunpflug</w:t>
      </w:r>
      <w:proofErr w:type="spellEnd"/>
      <w:r w:rsidRPr="00E86A82">
        <w:rPr>
          <w:lang w:val="en-US"/>
        </w:rPr>
        <w:t xml:space="preserve"> is a professor of “Foundations in Education” at Otto-Friedrich University of Bamberg in Germany. Her research focuses on educational quality, Global Education, educational anthropology and the relation of religion and education. She served the last six years leading the chamber of education, children and youth of the Protestant Churches in Germany. She is a founding member of </w:t>
      </w:r>
      <w:proofErr w:type="spellStart"/>
      <w:r w:rsidRPr="00E86A82">
        <w:rPr>
          <w:lang w:val="en-US"/>
        </w:rPr>
        <w:t>GPENreformation</w:t>
      </w:r>
      <w:proofErr w:type="spellEnd"/>
      <w:r w:rsidRPr="00E86A82">
        <w:rPr>
          <w:lang w:val="en-US"/>
        </w:rPr>
        <w:t>, the worldwide network of protestant schools.</w:t>
      </w:r>
    </w:p>
    <w:p w14:paraId="5743CDEA" w14:textId="77777777" w:rsidR="00E86A82" w:rsidRPr="00E86A82" w:rsidRDefault="00E86A82">
      <w:pPr>
        <w:rPr>
          <w:lang w:val="en-US"/>
        </w:rPr>
      </w:pPr>
    </w:p>
    <w:sectPr w:rsidR="00E86A82" w:rsidRPr="00E86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82"/>
    <w:rsid w:val="008045EC"/>
    <w:rsid w:val="00E86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5FCF"/>
  <w15:chartTrackingRefBased/>
  <w15:docId w15:val="{49D02CB5-9FB7-46F9-BD68-AFB3890D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400</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secretaire.general oiecinternational.com</dc:creator>
  <cp:keywords/>
  <dc:description/>
  <cp:lastModifiedBy>secretaire.general oiecinternational.com</cp:lastModifiedBy>
  <cp:revision>1</cp:revision>
  <dcterms:created xsi:type="dcterms:W3CDTF">2022-11-20T08:26:00Z</dcterms:created>
  <dcterms:modified xsi:type="dcterms:W3CDTF">2022-11-20T08:26:00Z</dcterms:modified>
</cp:coreProperties>
</file>